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53" w:rsidRPr="00E42DA9" w:rsidRDefault="00A70C53" w:rsidP="00A70C53">
      <w:pPr>
        <w:jc w:val="both"/>
        <w:rPr>
          <w:b/>
          <w:sz w:val="22"/>
          <w:lang w:val="it-IT"/>
        </w:rPr>
      </w:pPr>
      <w:bookmarkStart w:id="0" w:name="_GoBack"/>
      <w:bookmarkEnd w:id="0"/>
      <w:r>
        <w:rPr>
          <w:b/>
          <w:sz w:val="22"/>
        </w:rPr>
        <w:t xml:space="preserve">Per </w:t>
      </w:r>
      <w:r w:rsidRPr="00E42DA9">
        <w:rPr>
          <w:b/>
          <w:sz w:val="22"/>
          <w:lang w:val="it-IT"/>
        </w:rPr>
        <w:t xml:space="preserve">i livelli QUADRI nel contratto di assunzione vengono modificati solo i seguenti punti: </w:t>
      </w:r>
    </w:p>
    <w:p w:rsidR="00A70C53" w:rsidRPr="00E42DA9" w:rsidRDefault="00A70C53" w:rsidP="00A70C53">
      <w:pPr>
        <w:jc w:val="both"/>
        <w:rPr>
          <w:b/>
          <w:sz w:val="22"/>
          <w:lang w:val="it-IT"/>
        </w:rPr>
      </w:pPr>
    </w:p>
    <w:p w:rsidR="00A70C53" w:rsidRPr="00E42DA9" w:rsidRDefault="00A70C53" w:rsidP="00A70C53">
      <w:pPr>
        <w:jc w:val="both"/>
        <w:rPr>
          <w:b/>
          <w:sz w:val="22"/>
          <w:lang w:val="it-IT"/>
        </w:rPr>
      </w:pPr>
      <w:r w:rsidRPr="00E42DA9">
        <w:rPr>
          <w:b/>
          <w:sz w:val="22"/>
          <w:lang w:val="it-IT"/>
        </w:rPr>
        <w:t xml:space="preserve"> </w:t>
      </w:r>
    </w:p>
    <w:p w:rsidR="00A70C53" w:rsidRPr="00E42DA9" w:rsidRDefault="00A70C53" w:rsidP="00A70C53">
      <w:pPr>
        <w:jc w:val="both"/>
        <w:rPr>
          <w:b/>
          <w:sz w:val="22"/>
          <w:lang w:val="it-IT"/>
        </w:rPr>
      </w:pPr>
    </w:p>
    <w:p w:rsidR="00A70C53" w:rsidRPr="00E42DA9" w:rsidRDefault="00A70C53" w:rsidP="00A70C53">
      <w:pPr>
        <w:jc w:val="both"/>
        <w:rPr>
          <w:b/>
          <w:sz w:val="22"/>
          <w:lang w:val="it-IT"/>
        </w:rPr>
      </w:pPr>
    </w:p>
    <w:p w:rsidR="00A70C53" w:rsidRPr="007F42DE" w:rsidRDefault="0041403C" w:rsidP="00A70C53">
      <w:pPr>
        <w:jc w:val="both"/>
        <w:rPr>
          <w:b/>
          <w:sz w:val="22"/>
          <w:lang w:val="en-GB"/>
        </w:rPr>
      </w:pPr>
      <w:r w:rsidRPr="007F42DE">
        <w:rPr>
          <w:b/>
          <w:sz w:val="22"/>
          <w:lang w:val="en-GB"/>
        </w:rPr>
        <w:t>-     Ho</w:t>
      </w:r>
      <w:r w:rsidR="00D97283" w:rsidRPr="007F42DE">
        <w:rPr>
          <w:b/>
          <w:sz w:val="22"/>
          <w:lang w:val="en-GB"/>
        </w:rPr>
        <w:t>urs of work</w:t>
      </w:r>
    </w:p>
    <w:p w:rsidR="0041403C" w:rsidRPr="00DD4229" w:rsidRDefault="0041403C" w:rsidP="00A70C53">
      <w:pPr>
        <w:jc w:val="both"/>
        <w:rPr>
          <w:sz w:val="22"/>
          <w:szCs w:val="22"/>
          <w:lang w:val="en-GB"/>
        </w:rPr>
      </w:pPr>
      <w:r w:rsidRPr="00DD4229">
        <w:rPr>
          <w:sz w:val="22"/>
          <w:szCs w:val="22"/>
          <w:lang w:val="en-GB"/>
        </w:rPr>
        <w:t xml:space="preserve">In relation to your </w:t>
      </w:r>
      <w:r w:rsidR="00E42DA9" w:rsidRPr="00DD4229">
        <w:rPr>
          <w:sz w:val="22"/>
          <w:szCs w:val="22"/>
          <w:lang w:val="en-GB"/>
        </w:rPr>
        <w:t>position</w:t>
      </w:r>
      <w:r w:rsidRPr="00DD4229">
        <w:rPr>
          <w:sz w:val="22"/>
          <w:szCs w:val="22"/>
          <w:lang w:val="en-GB"/>
        </w:rPr>
        <w:t xml:space="preserve">, </w:t>
      </w:r>
      <w:r w:rsidR="0043015D" w:rsidRPr="00DD4229">
        <w:rPr>
          <w:sz w:val="22"/>
          <w:szCs w:val="22"/>
          <w:lang w:val="en-GB"/>
        </w:rPr>
        <w:t>the</w:t>
      </w:r>
      <w:r w:rsidR="00E42DA9" w:rsidRPr="00DD4229">
        <w:rPr>
          <w:sz w:val="22"/>
          <w:szCs w:val="22"/>
          <w:lang w:val="en-GB"/>
        </w:rPr>
        <w:t xml:space="preserve"> discipline on </w:t>
      </w:r>
      <w:r w:rsidR="00A73CA4" w:rsidRPr="00DD4229">
        <w:rPr>
          <w:sz w:val="22"/>
          <w:szCs w:val="22"/>
          <w:lang w:val="en-GB"/>
        </w:rPr>
        <w:t>overtime</w:t>
      </w:r>
      <w:r w:rsidR="0097456D">
        <w:rPr>
          <w:sz w:val="22"/>
          <w:szCs w:val="22"/>
          <w:lang w:val="en-GB"/>
        </w:rPr>
        <w:t xml:space="preserve"> </w:t>
      </w:r>
      <w:r w:rsidR="0097456D" w:rsidRPr="00DD4229">
        <w:rPr>
          <w:sz w:val="22"/>
          <w:szCs w:val="22"/>
          <w:lang w:val="en-GB"/>
        </w:rPr>
        <w:t>does not apply</w:t>
      </w:r>
      <w:r w:rsidR="0043015D" w:rsidRPr="00DD4229">
        <w:rPr>
          <w:sz w:val="22"/>
          <w:szCs w:val="22"/>
          <w:lang w:val="en-GB"/>
        </w:rPr>
        <w:t xml:space="preserve">; </w:t>
      </w:r>
      <w:r w:rsidR="00E42DA9" w:rsidRPr="00DD4229">
        <w:rPr>
          <w:sz w:val="22"/>
          <w:szCs w:val="22"/>
          <w:lang w:val="en-GB"/>
        </w:rPr>
        <w:t>your remuneration</w:t>
      </w:r>
      <w:r w:rsidR="00BC48EF">
        <w:rPr>
          <w:sz w:val="22"/>
          <w:szCs w:val="22"/>
          <w:lang w:val="en-GB"/>
        </w:rPr>
        <w:t xml:space="preserve"> </w:t>
      </w:r>
      <w:r w:rsidR="0097456D">
        <w:rPr>
          <w:sz w:val="22"/>
          <w:szCs w:val="22"/>
          <w:lang w:val="en-GB"/>
        </w:rPr>
        <w:t xml:space="preserve">is a </w:t>
      </w:r>
      <w:r w:rsidR="003618A8" w:rsidRPr="00DD4229">
        <w:rPr>
          <w:sz w:val="22"/>
          <w:szCs w:val="22"/>
          <w:lang w:val="en-GB"/>
        </w:rPr>
        <w:t xml:space="preserve">fixed </w:t>
      </w:r>
      <w:r w:rsidR="00BC48EF">
        <w:rPr>
          <w:sz w:val="22"/>
          <w:szCs w:val="22"/>
          <w:lang w:val="en-GB"/>
        </w:rPr>
        <w:t xml:space="preserve">amount </w:t>
      </w:r>
      <w:r w:rsidR="0097456D">
        <w:rPr>
          <w:sz w:val="22"/>
          <w:szCs w:val="22"/>
          <w:lang w:val="en-GB"/>
        </w:rPr>
        <w:t>according to point 7 and</w:t>
      </w:r>
      <w:r w:rsidR="00E42DA9" w:rsidRPr="00DD4229">
        <w:rPr>
          <w:sz w:val="22"/>
          <w:szCs w:val="22"/>
          <w:lang w:val="en-GB"/>
        </w:rPr>
        <w:t xml:space="preserve"> </w:t>
      </w:r>
      <w:r w:rsidR="00DD4229" w:rsidRPr="00DD4229">
        <w:rPr>
          <w:rStyle w:val="Enfasicorsivo"/>
          <w:i w:val="0"/>
          <w:sz w:val="22"/>
          <w:szCs w:val="22"/>
        </w:rPr>
        <w:t>it must be understood</w:t>
      </w:r>
      <w:r w:rsidR="0097456D">
        <w:rPr>
          <w:rStyle w:val="Enfasicorsivo"/>
          <w:i w:val="0"/>
          <w:sz w:val="22"/>
          <w:szCs w:val="22"/>
        </w:rPr>
        <w:t xml:space="preserve"> to be </w:t>
      </w:r>
      <w:r w:rsidR="00DD4229" w:rsidRPr="00DD4229">
        <w:rPr>
          <w:rStyle w:val="Enfasicorsivo"/>
          <w:i w:val="0"/>
          <w:sz w:val="22"/>
          <w:szCs w:val="22"/>
        </w:rPr>
        <w:t>inclusive of</w:t>
      </w:r>
      <w:r w:rsidR="00DD4229" w:rsidRPr="00DD4229">
        <w:rPr>
          <w:i/>
          <w:sz w:val="22"/>
          <w:szCs w:val="22"/>
          <w:lang w:val="en-GB"/>
        </w:rPr>
        <w:t xml:space="preserve"> </w:t>
      </w:r>
      <w:r w:rsidR="00DD4229" w:rsidRPr="00DD4229">
        <w:rPr>
          <w:sz w:val="22"/>
          <w:szCs w:val="22"/>
          <w:lang w:val="en-GB"/>
        </w:rPr>
        <w:t>a</w:t>
      </w:r>
      <w:r w:rsidR="00267D26">
        <w:rPr>
          <w:sz w:val="22"/>
          <w:szCs w:val="22"/>
          <w:lang w:val="en-GB"/>
        </w:rPr>
        <w:t>ny remuneration</w:t>
      </w:r>
      <w:r w:rsidR="003618A8" w:rsidRPr="00DD4229">
        <w:rPr>
          <w:sz w:val="22"/>
          <w:szCs w:val="22"/>
          <w:lang w:val="en-GB"/>
        </w:rPr>
        <w:t xml:space="preserve"> for possible </w:t>
      </w:r>
      <w:r w:rsidR="0097456D">
        <w:rPr>
          <w:sz w:val="22"/>
          <w:szCs w:val="22"/>
          <w:lang w:val="en-GB"/>
        </w:rPr>
        <w:t>overtime hours</w:t>
      </w:r>
      <w:r w:rsidR="003618A8" w:rsidRPr="00DD4229">
        <w:rPr>
          <w:sz w:val="22"/>
          <w:szCs w:val="22"/>
          <w:lang w:val="en-GB"/>
        </w:rPr>
        <w:t xml:space="preserve">, </w:t>
      </w:r>
      <w:r w:rsidR="0097456D">
        <w:rPr>
          <w:sz w:val="22"/>
          <w:szCs w:val="22"/>
          <w:lang w:val="en-GB"/>
        </w:rPr>
        <w:t xml:space="preserve">irregardless of the </w:t>
      </w:r>
      <w:r w:rsidR="00DD4229" w:rsidRPr="00DD4229">
        <w:rPr>
          <w:rStyle w:val="Enfasicorsivo"/>
          <w:i w:val="0"/>
          <w:sz w:val="22"/>
          <w:szCs w:val="22"/>
        </w:rPr>
        <w:t>time they</w:t>
      </w:r>
      <w:r w:rsidR="00DD4229" w:rsidRPr="00DD4229">
        <w:rPr>
          <w:rStyle w:val="st"/>
          <w:sz w:val="22"/>
          <w:szCs w:val="22"/>
        </w:rPr>
        <w:t xml:space="preserve"> may have</w:t>
      </w:r>
      <w:r w:rsidR="00DD4229" w:rsidRPr="00DD4229">
        <w:rPr>
          <w:sz w:val="22"/>
          <w:szCs w:val="22"/>
          <w:lang w:val="en-GB"/>
        </w:rPr>
        <w:t xml:space="preserve"> </w:t>
      </w:r>
      <w:r w:rsidR="0097456D">
        <w:rPr>
          <w:sz w:val="22"/>
          <w:szCs w:val="22"/>
          <w:lang w:val="en-GB"/>
        </w:rPr>
        <w:t>been work</w:t>
      </w:r>
      <w:r w:rsidR="00ED5DA2" w:rsidRPr="00DD4229">
        <w:rPr>
          <w:sz w:val="22"/>
          <w:szCs w:val="22"/>
          <w:lang w:val="en-GB"/>
        </w:rPr>
        <w:t>ed.</w:t>
      </w:r>
    </w:p>
    <w:p w:rsidR="00A70C53" w:rsidRPr="00DD4229" w:rsidRDefault="00A70C53" w:rsidP="00A73CA4">
      <w:pPr>
        <w:ind w:left="0"/>
        <w:jc w:val="both"/>
        <w:rPr>
          <w:b/>
          <w:sz w:val="22"/>
          <w:szCs w:val="22"/>
          <w:lang w:val="en-GB"/>
        </w:rPr>
      </w:pPr>
    </w:p>
    <w:p w:rsidR="00A70C53" w:rsidRPr="007F42DE" w:rsidRDefault="00ED5DA2" w:rsidP="00A70C53">
      <w:pPr>
        <w:pStyle w:val="Paragrafoelenco"/>
        <w:numPr>
          <w:ilvl w:val="0"/>
          <w:numId w:val="3"/>
        </w:numPr>
        <w:jc w:val="both"/>
        <w:rPr>
          <w:b/>
          <w:sz w:val="22"/>
          <w:lang w:val="en-GB"/>
        </w:rPr>
      </w:pPr>
      <w:r w:rsidRPr="007F42DE">
        <w:rPr>
          <w:b/>
          <w:sz w:val="22"/>
          <w:lang w:val="en-GB"/>
        </w:rPr>
        <w:t>Salary</w:t>
      </w:r>
    </w:p>
    <w:p w:rsidR="00A70C53" w:rsidRPr="007F42DE" w:rsidRDefault="00A70C53" w:rsidP="00A70C53">
      <w:pPr>
        <w:jc w:val="both"/>
        <w:rPr>
          <w:b/>
          <w:sz w:val="22"/>
          <w:lang w:val="en-GB"/>
        </w:rPr>
      </w:pPr>
    </w:p>
    <w:p w:rsidR="00A70C53" w:rsidRPr="007F42DE" w:rsidRDefault="00ED5DA2" w:rsidP="00A70C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b/>
          <w:sz w:val="22"/>
          <w:lang w:val="en-GB"/>
        </w:rPr>
      </w:pPr>
      <w:r w:rsidRPr="007F42DE">
        <w:rPr>
          <w:b/>
          <w:sz w:val="22"/>
          <w:lang w:val="en-GB"/>
        </w:rPr>
        <w:t xml:space="preserve">Monthly fixed </w:t>
      </w:r>
      <w:r w:rsidR="00A73CA4" w:rsidRPr="007F42DE">
        <w:rPr>
          <w:b/>
          <w:sz w:val="22"/>
          <w:lang w:val="en-GB"/>
        </w:rPr>
        <w:t>remuneration</w:t>
      </w:r>
    </w:p>
    <w:p w:rsidR="00A70C53" w:rsidRPr="007F42DE" w:rsidRDefault="00ED5DA2" w:rsidP="00A70C53">
      <w:pPr>
        <w:ind w:left="720"/>
        <w:jc w:val="both"/>
        <w:rPr>
          <w:sz w:val="22"/>
          <w:lang w:val="en-GB"/>
        </w:rPr>
      </w:pPr>
      <w:r w:rsidRPr="007F42DE">
        <w:rPr>
          <w:sz w:val="22"/>
          <w:lang w:val="en-GB"/>
        </w:rPr>
        <w:t>Gross monthly salary is €................. for 13 months, divided into :</w:t>
      </w:r>
    </w:p>
    <w:p w:rsidR="00A70C53" w:rsidRPr="007F42DE" w:rsidRDefault="00A70C53" w:rsidP="00A70C53">
      <w:pPr>
        <w:ind w:left="720"/>
        <w:jc w:val="both"/>
        <w:rPr>
          <w:sz w:val="22"/>
          <w:lang w:val="en-GB"/>
        </w:rPr>
      </w:pPr>
    </w:p>
    <w:p w:rsidR="00A70C53" w:rsidRPr="007F42DE" w:rsidRDefault="00A70C53" w:rsidP="00A70C53">
      <w:pPr>
        <w:pStyle w:val="Paragrafoelenco"/>
        <w:numPr>
          <w:ilvl w:val="0"/>
          <w:numId w:val="2"/>
        </w:numPr>
        <w:jc w:val="both"/>
        <w:rPr>
          <w:sz w:val="22"/>
          <w:lang w:val="en-GB"/>
        </w:rPr>
      </w:pPr>
      <w:r w:rsidRPr="007F42DE">
        <w:rPr>
          <w:sz w:val="22"/>
          <w:lang w:val="en-GB"/>
        </w:rPr>
        <w:t>Minimo tabellare</w:t>
      </w:r>
      <w:r w:rsidRPr="007F42DE">
        <w:rPr>
          <w:sz w:val="22"/>
          <w:lang w:val="en-GB"/>
        </w:rPr>
        <w:tab/>
      </w:r>
      <w:r w:rsidRPr="007F42DE">
        <w:rPr>
          <w:sz w:val="22"/>
          <w:lang w:val="en-GB"/>
        </w:rPr>
        <w:tab/>
        <w:t>€</w:t>
      </w:r>
      <w:r w:rsidRPr="007F42DE">
        <w:rPr>
          <w:sz w:val="22"/>
          <w:lang w:val="en-GB"/>
        </w:rPr>
        <w:tab/>
        <w:t>2.267,54</w:t>
      </w:r>
    </w:p>
    <w:p w:rsidR="00A70C53" w:rsidRPr="007F42DE" w:rsidRDefault="00A70C53" w:rsidP="00A70C53">
      <w:pPr>
        <w:pStyle w:val="Paragrafoelenco"/>
        <w:numPr>
          <w:ilvl w:val="0"/>
          <w:numId w:val="2"/>
        </w:numPr>
        <w:jc w:val="both"/>
        <w:rPr>
          <w:sz w:val="22"/>
          <w:lang w:val="en-GB"/>
        </w:rPr>
      </w:pPr>
      <w:r w:rsidRPr="007F42DE">
        <w:rPr>
          <w:sz w:val="22"/>
          <w:lang w:val="en-GB"/>
        </w:rPr>
        <w:lastRenderedPageBreak/>
        <w:t>Indennità funzione</w:t>
      </w:r>
      <w:r w:rsidRPr="007F42DE">
        <w:rPr>
          <w:sz w:val="22"/>
          <w:lang w:val="en-GB"/>
        </w:rPr>
        <w:tab/>
      </w:r>
      <w:r w:rsidRPr="007F42DE">
        <w:rPr>
          <w:sz w:val="22"/>
          <w:lang w:val="en-GB"/>
        </w:rPr>
        <w:tab/>
        <w:t>€</w:t>
      </w:r>
      <w:r w:rsidRPr="007F42DE">
        <w:rPr>
          <w:sz w:val="22"/>
          <w:lang w:val="en-GB"/>
        </w:rPr>
        <w:tab/>
        <w:t xml:space="preserve">   114,00</w:t>
      </w:r>
    </w:p>
    <w:p w:rsidR="00A70C53" w:rsidRPr="007F42DE" w:rsidRDefault="00A70C53" w:rsidP="00A70C53">
      <w:pPr>
        <w:pStyle w:val="Paragrafoelenco"/>
        <w:numPr>
          <w:ilvl w:val="0"/>
          <w:numId w:val="2"/>
        </w:numPr>
        <w:jc w:val="both"/>
        <w:rPr>
          <w:sz w:val="22"/>
          <w:lang w:val="en-GB"/>
        </w:rPr>
      </w:pPr>
      <w:r w:rsidRPr="007F42DE">
        <w:rPr>
          <w:sz w:val="22"/>
          <w:lang w:val="en-GB"/>
        </w:rPr>
        <w:t>Su</w:t>
      </w:r>
      <w:r w:rsidR="00ED5DA2" w:rsidRPr="007F42DE">
        <w:rPr>
          <w:sz w:val="22"/>
          <w:lang w:val="en-GB"/>
        </w:rPr>
        <w:t>perminimo Non Ass</w:t>
      </w:r>
      <w:r w:rsidR="00ED5DA2" w:rsidRPr="007F42DE">
        <w:rPr>
          <w:sz w:val="22"/>
          <w:lang w:val="en-GB"/>
        </w:rPr>
        <w:tab/>
      </w:r>
      <w:r w:rsidRPr="007F42DE">
        <w:rPr>
          <w:sz w:val="22"/>
          <w:lang w:val="en-GB"/>
        </w:rPr>
        <w:t>€</w:t>
      </w:r>
      <w:r w:rsidRPr="007F42DE">
        <w:rPr>
          <w:sz w:val="22"/>
          <w:lang w:val="en-GB"/>
        </w:rPr>
        <w:tab/>
        <w:t xml:space="preserve"> 5.992,31</w:t>
      </w:r>
    </w:p>
    <w:p w:rsidR="00A70C53" w:rsidRPr="007F42DE" w:rsidRDefault="00A70C53" w:rsidP="00A70C53">
      <w:pPr>
        <w:pStyle w:val="Paragrafoelenco"/>
        <w:ind w:left="1080"/>
        <w:jc w:val="both"/>
        <w:rPr>
          <w:sz w:val="22"/>
          <w:lang w:val="en-GB"/>
        </w:rPr>
      </w:pPr>
    </w:p>
    <w:p w:rsidR="00A70C53" w:rsidRPr="007F42DE" w:rsidRDefault="00ED5DA2" w:rsidP="00A70C53">
      <w:pPr>
        <w:ind w:left="1080"/>
        <w:jc w:val="both"/>
        <w:rPr>
          <w:sz w:val="22"/>
          <w:lang w:val="en-GB"/>
        </w:rPr>
      </w:pPr>
      <w:r w:rsidRPr="007F42DE">
        <w:rPr>
          <w:sz w:val="22"/>
          <w:lang w:val="en-GB"/>
        </w:rPr>
        <w:t>TOTAL AMOUNT</w:t>
      </w:r>
      <w:r w:rsidR="00A73CA4" w:rsidRPr="007F42DE">
        <w:rPr>
          <w:sz w:val="22"/>
          <w:lang w:val="en-GB"/>
        </w:rPr>
        <w:tab/>
      </w:r>
      <w:r w:rsidR="00A73CA4" w:rsidRPr="007F42DE">
        <w:rPr>
          <w:sz w:val="22"/>
          <w:lang w:val="en-GB"/>
        </w:rPr>
        <w:tab/>
      </w:r>
      <w:r w:rsidR="00A73CA4" w:rsidRPr="007F42DE">
        <w:rPr>
          <w:sz w:val="22"/>
          <w:lang w:val="en-GB"/>
        </w:rPr>
        <w:tab/>
      </w:r>
      <w:r w:rsidR="00A70C53" w:rsidRPr="007F42DE">
        <w:rPr>
          <w:sz w:val="22"/>
          <w:lang w:val="en-GB"/>
        </w:rPr>
        <w:t>€</w:t>
      </w:r>
      <w:r w:rsidR="00A70C53" w:rsidRPr="007F42DE">
        <w:rPr>
          <w:sz w:val="22"/>
          <w:lang w:val="en-GB"/>
        </w:rPr>
        <w:tab/>
        <w:t>8.373,85</w:t>
      </w:r>
    </w:p>
    <w:p w:rsidR="00A70C53" w:rsidRPr="007F42DE" w:rsidRDefault="00A70C53" w:rsidP="00A70C53">
      <w:pPr>
        <w:spacing w:before="0" w:after="0"/>
        <w:ind w:left="720"/>
        <w:jc w:val="both"/>
        <w:rPr>
          <w:sz w:val="22"/>
          <w:lang w:val="en-GB"/>
        </w:rPr>
      </w:pPr>
      <w:r w:rsidRPr="007F42DE">
        <w:rPr>
          <w:b/>
          <w:sz w:val="22"/>
          <w:lang w:val="en-GB"/>
        </w:rPr>
        <w:tab/>
      </w:r>
      <w:r w:rsidRPr="007F42DE">
        <w:rPr>
          <w:b/>
          <w:sz w:val="22"/>
          <w:lang w:val="en-GB"/>
        </w:rPr>
        <w:tab/>
      </w:r>
      <w:r w:rsidRPr="007F42DE">
        <w:rPr>
          <w:b/>
          <w:sz w:val="22"/>
          <w:lang w:val="en-GB"/>
        </w:rPr>
        <w:tab/>
      </w:r>
      <w:r w:rsidRPr="007F42DE">
        <w:rPr>
          <w:b/>
          <w:sz w:val="22"/>
          <w:lang w:val="en-GB"/>
        </w:rPr>
        <w:tab/>
      </w:r>
      <w:r w:rsidRPr="007F42DE">
        <w:rPr>
          <w:b/>
          <w:sz w:val="22"/>
          <w:lang w:val="en-GB"/>
        </w:rPr>
        <w:tab/>
      </w:r>
      <w:r w:rsidRPr="007F42DE">
        <w:rPr>
          <w:b/>
          <w:sz w:val="22"/>
          <w:lang w:val="en-GB"/>
        </w:rPr>
        <w:tab/>
      </w:r>
      <w:r w:rsidRPr="007F42DE">
        <w:rPr>
          <w:b/>
          <w:sz w:val="22"/>
          <w:lang w:val="en-GB"/>
        </w:rPr>
        <w:tab/>
      </w:r>
      <w:r w:rsidRPr="007F42DE">
        <w:rPr>
          <w:sz w:val="22"/>
          <w:lang w:val="en-GB"/>
        </w:rPr>
        <w:t xml:space="preserve"> </w:t>
      </w:r>
    </w:p>
    <w:p w:rsidR="00A70C53" w:rsidRPr="007F42DE" w:rsidRDefault="00ED5DA2" w:rsidP="00A70C53">
      <w:pPr>
        <w:numPr>
          <w:ilvl w:val="0"/>
          <w:numId w:val="1"/>
        </w:numPr>
        <w:spacing w:before="0" w:after="0"/>
        <w:jc w:val="both"/>
        <w:rPr>
          <w:b/>
          <w:sz w:val="22"/>
          <w:lang w:val="en-GB"/>
        </w:rPr>
      </w:pPr>
      <w:r w:rsidRPr="007F42DE">
        <w:rPr>
          <w:b/>
          <w:sz w:val="22"/>
          <w:lang w:val="en-GB"/>
        </w:rPr>
        <w:t>Additional remuneration</w:t>
      </w:r>
    </w:p>
    <w:p w:rsidR="00A73CA4" w:rsidRPr="007F42DE" w:rsidRDefault="00A73CA4" w:rsidP="00A73CA4">
      <w:pPr>
        <w:spacing w:before="0" w:after="0"/>
        <w:jc w:val="both"/>
        <w:rPr>
          <w:b/>
          <w:sz w:val="22"/>
          <w:lang w:val="en-GB"/>
        </w:rPr>
      </w:pPr>
    </w:p>
    <w:p w:rsidR="00A73CA4" w:rsidRPr="007F42DE" w:rsidRDefault="00A73CA4" w:rsidP="00A73CA4">
      <w:pPr>
        <w:spacing w:before="0" w:after="0"/>
        <w:jc w:val="both"/>
        <w:rPr>
          <w:sz w:val="22"/>
          <w:lang w:val="en-GB"/>
        </w:rPr>
      </w:pPr>
      <w:r w:rsidRPr="007F42DE">
        <w:rPr>
          <w:sz w:val="22"/>
          <w:lang w:val="en-GB"/>
        </w:rPr>
        <w:t>In addition to the above fixed remuneration, you will receive a bonus whose regulation will follow with a separate letter.</w:t>
      </w:r>
    </w:p>
    <w:p w:rsidR="00A70C53" w:rsidRPr="007F42DE" w:rsidRDefault="00A73CA4" w:rsidP="00A70C53">
      <w:pPr>
        <w:rPr>
          <w:sz w:val="22"/>
          <w:lang w:val="en-GB"/>
        </w:rPr>
      </w:pPr>
      <w:r w:rsidRPr="007F42DE">
        <w:rPr>
          <w:sz w:val="22"/>
          <w:lang w:val="en-GB"/>
        </w:rPr>
        <w:t>Furthermore, in addition to what is specified in clause a) and b) the company will also provide meal vouchers at a value of 4,50 € each, for every day worked at least 4 hours.</w:t>
      </w:r>
    </w:p>
    <w:p w:rsidR="00A70C53" w:rsidRPr="007F42DE" w:rsidRDefault="00A70C53" w:rsidP="00A70C53">
      <w:pPr>
        <w:jc w:val="both"/>
        <w:rPr>
          <w:b/>
          <w:sz w:val="22"/>
          <w:lang w:val="en-GB"/>
        </w:rPr>
      </w:pPr>
    </w:p>
    <w:p w:rsidR="00A70C53" w:rsidRPr="00B93C30" w:rsidRDefault="00A70C53" w:rsidP="00A70C53">
      <w:pPr>
        <w:jc w:val="both"/>
        <w:rPr>
          <w:b/>
          <w:sz w:val="22"/>
          <w:lang w:val="it-IT"/>
        </w:rPr>
      </w:pPr>
      <w:r w:rsidRPr="00B93C30">
        <w:rPr>
          <w:b/>
          <w:sz w:val="22"/>
          <w:lang w:val="it-IT"/>
        </w:rPr>
        <w:t>Per i dipendenti aventi una mansione soggetta ad essere svolta anche al di fuori della sede aziendale</w:t>
      </w:r>
    </w:p>
    <w:p w:rsidR="00A70C53" w:rsidRPr="007F42DE" w:rsidRDefault="00A73CA4" w:rsidP="00A70C53">
      <w:pPr>
        <w:jc w:val="both"/>
        <w:rPr>
          <w:b/>
          <w:sz w:val="22"/>
          <w:lang w:val="en-GB"/>
        </w:rPr>
      </w:pPr>
      <w:r w:rsidRPr="007F42DE">
        <w:rPr>
          <w:b/>
          <w:sz w:val="22"/>
          <w:lang w:val="en-GB"/>
        </w:rPr>
        <w:t>Workplace</w:t>
      </w:r>
    </w:p>
    <w:p w:rsidR="00A73CA4" w:rsidRPr="007F42DE" w:rsidRDefault="00A73CA4" w:rsidP="00A70C53">
      <w:pPr>
        <w:jc w:val="both"/>
        <w:rPr>
          <w:sz w:val="22"/>
          <w:lang w:val="en-GB"/>
        </w:rPr>
      </w:pPr>
      <w:r w:rsidRPr="007F42DE">
        <w:rPr>
          <w:sz w:val="22"/>
          <w:lang w:val="en-GB"/>
        </w:rPr>
        <w:t xml:space="preserve">Your activities will take place in our headquarters located in Viale Italia 190/d Conegliano but in relation to your </w:t>
      </w:r>
      <w:r w:rsidR="009D2B61" w:rsidRPr="007F42DE">
        <w:rPr>
          <w:sz w:val="22"/>
          <w:lang w:val="en-GB"/>
        </w:rPr>
        <w:t>duties,</w:t>
      </w:r>
      <w:r w:rsidRPr="007F42DE">
        <w:rPr>
          <w:sz w:val="22"/>
          <w:lang w:val="en-GB"/>
        </w:rPr>
        <w:t xml:space="preserve"> you are </w:t>
      </w:r>
      <w:r w:rsidR="009D2B61" w:rsidRPr="007F42DE">
        <w:rPr>
          <w:sz w:val="22"/>
          <w:lang w:val="en-GB"/>
        </w:rPr>
        <w:t>necessarily subject to carry out also external activities for visits to the clients, contracts definitions and whatever else connected to your duties</w:t>
      </w:r>
      <w:r w:rsidR="007F42DE" w:rsidRPr="007F42DE">
        <w:rPr>
          <w:sz w:val="22"/>
          <w:lang w:val="en-GB"/>
        </w:rPr>
        <w:t xml:space="preserve"> and for this specific contractual obligation, we exclude travel allowance ; excepted </w:t>
      </w:r>
      <w:r w:rsidR="007F42DE" w:rsidRPr="007F42DE">
        <w:rPr>
          <w:sz w:val="22"/>
          <w:lang w:val="en-GB"/>
        </w:rPr>
        <w:lastRenderedPageBreak/>
        <w:t>the refund of any expenses that in those occasions you have to support in our interest and that will be done after submission of the relevant documentation.</w:t>
      </w:r>
    </w:p>
    <w:p w:rsidR="00A73CA4" w:rsidRDefault="00A73CA4" w:rsidP="00A70C53">
      <w:pPr>
        <w:jc w:val="both"/>
        <w:rPr>
          <w:b/>
          <w:sz w:val="22"/>
        </w:rPr>
      </w:pPr>
    </w:p>
    <w:p w:rsidR="00A73CA4" w:rsidRPr="00325543" w:rsidRDefault="00A73CA4" w:rsidP="00A70C53">
      <w:pPr>
        <w:jc w:val="both"/>
        <w:rPr>
          <w:b/>
          <w:sz w:val="22"/>
        </w:rPr>
      </w:pPr>
    </w:p>
    <w:p w:rsidR="00C67755" w:rsidRDefault="00C67755"/>
    <w:sectPr w:rsidR="00C67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366CD"/>
    <w:multiLevelType w:val="hybridMultilevel"/>
    <w:tmpl w:val="1A14B2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A837E4"/>
    <w:multiLevelType w:val="hybridMultilevel"/>
    <w:tmpl w:val="2D2EA280"/>
    <w:lvl w:ilvl="0" w:tplc="7502292E">
      <w:start w:val="7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2631DED"/>
    <w:multiLevelType w:val="hybridMultilevel"/>
    <w:tmpl w:val="D25494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53"/>
    <w:rsid w:val="00171005"/>
    <w:rsid w:val="00267D26"/>
    <w:rsid w:val="003618A8"/>
    <w:rsid w:val="003B1A52"/>
    <w:rsid w:val="0041403C"/>
    <w:rsid w:val="0043015D"/>
    <w:rsid w:val="007F42DE"/>
    <w:rsid w:val="009619BE"/>
    <w:rsid w:val="0097456D"/>
    <w:rsid w:val="009805FF"/>
    <w:rsid w:val="009D2B61"/>
    <w:rsid w:val="00A70C53"/>
    <w:rsid w:val="00A73CA4"/>
    <w:rsid w:val="00B93C30"/>
    <w:rsid w:val="00BC48EF"/>
    <w:rsid w:val="00C67755"/>
    <w:rsid w:val="00D97283"/>
    <w:rsid w:val="00DD4229"/>
    <w:rsid w:val="00E42DA9"/>
    <w:rsid w:val="00E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99329-D3C3-454E-92A2-8E334AE5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C53"/>
    <w:pPr>
      <w:spacing w:before="120" w:after="120" w:line="240" w:lineRule="auto"/>
      <w:ind w:left="567"/>
    </w:pPr>
    <w:rPr>
      <w:rFonts w:ascii="Tahoma" w:eastAsia="Times New Roman" w:hAnsi="Tahoma" w:cs="Times New Roman"/>
      <w:sz w:val="20"/>
      <w:szCs w:val="20"/>
      <w:lang w:val="fi-F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0C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FF"/>
    <w:rPr>
      <w:rFonts w:ascii="Segoe UI" w:eastAsia="Times New Roman" w:hAnsi="Segoe UI" w:cs="Segoe UI"/>
      <w:sz w:val="18"/>
      <w:szCs w:val="18"/>
      <w:lang w:val="fi-FI"/>
    </w:rPr>
  </w:style>
  <w:style w:type="character" w:customStyle="1" w:styleId="st">
    <w:name w:val="st"/>
    <w:basedOn w:val="Carpredefinitoparagrafo"/>
    <w:rsid w:val="00DD4229"/>
  </w:style>
  <w:style w:type="character" w:styleId="Enfasicorsivo">
    <w:name w:val="Emphasis"/>
    <w:basedOn w:val="Carpredefinitoparagrafo"/>
    <w:uiPriority w:val="20"/>
    <w:qFormat/>
    <w:rsid w:val="00DD4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</dc:creator>
  <cp:keywords/>
  <dc:description/>
  <cp:lastModifiedBy>pantera</cp:lastModifiedBy>
  <cp:revision>2</cp:revision>
  <cp:lastPrinted>2017-01-23T09:07:00Z</cp:lastPrinted>
  <dcterms:created xsi:type="dcterms:W3CDTF">2017-01-24T08:31:00Z</dcterms:created>
  <dcterms:modified xsi:type="dcterms:W3CDTF">2017-01-24T08:31:00Z</dcterms:modified>
</cp:coreProperties>
</file>